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3B" w:rsidRDefault="003A1A3B" w:rsidP="008C7D61">
      <w:pPr>
        <w:spacing w:line="240" w:lineRule="auto"/>
        <w:ind w:left="1705" w:right="1985"/>
        <w:rPr>
          <w:rtl/>
        </w:rPr>
      </w:pPr>
    </w:p>
    <w:p w:rsidR="00D67EDD" w:rsidRDefault="00D67EDD" w:rsidP="008C7D61">
      <w:pPr>
        <w:spacing w:line="240" w:lineRule="auto"/>
        <w:ind w:left="1705" w:right="1985"/>
        <w:rPr>
          <w:rtl/>
        </w:rPr>
      </w:pP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آرام جانیم کربلا  روح و روانیم کربلا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سنده یاتان قربانلارا قرباندی جانیم کربلا</w:t>
      </w:r>
      <w:r w:rsidRPr="005B4866">
        <w:rPr>
          <w:rFonts w:cs="2  Zar" w:hint="cs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دردیم دواسی کربلا روحیم صفاسی کربلا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هر درد بی درمانه وار سنده دواسی کربلا</w:t>
      </w:r>
      <w:r w:rsidRPr="005B4866">
        <w:rPr>
          <w:rFonts w:cs="2  Zar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مشکلدی درد فرقتون خاک شفادی تربتون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باشه یتیشدی عمروموز دللرده قالدی حسرتون</w:t>
      </w:r>
      <w:r w:rsidRPr="005B4866">
        <w:rPr>
          <w:rFonts w:cs="2  Zar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هر یرده سن سن صحبتیم هجرانیوه یوخ طاقتیم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عمروم گلی اولدی خزان قالدی اورکده حسرتیم</w:t>
      </w:r>
      <w:r w:rsidRPr="005B4866">
        <w:rPr>
          <w:rFonts w:cs="2  Zar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آرزی گلون درمدیم مخمل اوسته سرمدیم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عمروم یتیشدی آخره کرب و بلانی گورمدیم</w:t>
      </w:r>
      <w:r w:rsidRPr="005B4866">
        <w:rPr>
          <w:rFonts w:cs="2  Zar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سنده حسینون قانی وار یتمیش ایکی قربانی وار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خاک شفا دور تربتون بیر درده مین درمانی وار</w:t>
      </w:r>
      <w:r w:rsidRPr="005B4866">
        <w:rPr>
          <w:rFonts w:cs="2  Zar" w:hint="cs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>سنده ئولونجه وارگوزوم هجرانیوه یوخدور دوزوم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اولسان اگر قسمت منه دلده سنه وار چوخ سوزوم</w:t>
      </w:r>
      <w:r w:rsidRPr="005B4866">
        <w:rPr>
          <w:rFonts w:cs="2  Zar"/>
          <w:sz w:val="32"/>
          <w:szCs w:val="32"/>
          <w:rtl/>
        </w:rPr>
        <w:br/>
      </w:r>
    </w:p>
    <w:p w:rsidR="00546300" w:rsidRPr="008C7D61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</w:rPr>
      </w:pPr>
      <w:r w:rsidRPr="005B4866">
        <w:rPr>
          <w:rFonts w:cs="2  Zar" w:hint="cs"/>
          <w:sz w:val="32"/>
          <w:szCs w:val="32"/>
          <w:rtl/>
        </w:rPr>
        <w:t>سندن حسین عطری گلور هجرونده گوز قان یاش الور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گورسم حسینون قبرینی اوندا بو قلبیم دینجلور</w:t>
      </w:r>
      <w:r w:rsidRPr="005B4866">
        <w:rPr>
          <w:rFonts w:cs="2  Zar" w:hint="cs"/>
          <w:sz w:val="32"/>
          <w:szCs w:val="32"/>
          <w:rtl/>
        </w:rPr>
        <w:br/>
      </w:r>
    </w:p>
    <w:p w:rsidR="00D67EDD" w:rsidRPr="005B4866" w:rsidRDefault="00D67EDD" w:rsidP="008C7D61">
      <w:pPr>
        <w:tabs>
          <w:tab w:val="left" w:pos="6780"/>
        </w:tabs>
        <w:spacing w:line="240" w:lineRule="auto"/>
        <w:ind w:left="1705" w:right="1985"/>
        <w:jc w:val="both"/>
        <w:rPr>
          <w:rFonts w:cs="2  Zar"/>
          <w:sz w:val="2"/>
          <w:szCs w:val="2"/>
          <w:rtl/>
        </w:rPr>
      </w:pPr>
      <w:r w:rsidRPr="005B4866">
        <w:rPr>
          <w:rFonts w:cs="2  Zar" w:hint="cs"/>
          <w:sz w:val="32"/>
          <w:szCs w:val="32"/>
          <w:rtl/>
        </w:rPr>
        <w:t xml:space="preserve">سنده سولوب دین گلشنی عالم گینه خوشلار سنی 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خوشحالیوه اولسون سنون اولدون حسینون مدفنی</w:t>
      </w:r>
      <w:r w:rsidRPr="005B4866">
        <w:rPr>
          <w:rFonts w:cs="2  Zar"/>
          <w:sz w:val="32"/>
          <w:szCs w:val="32"/>
          <w:rtl/>
        </w:rPr>
        <w:br/>
      </w:r>
      <w:r w:rsidR="008C7D61">
        <w:rPr>
          <w:rFonts w:cs="2  Zar"/>
          <w:sz w:val="2"/>
          <w:szCs w:val="2"/>
        </w:rPr>
        <w:br/>
      </w:r>
      <w:r w:rsidR="008C7D61">
        <w:rPr>
          <w:rFonts w:cs="2  Zar"/>
          <w:sz w:val="2"/>
          <w:szCs w:val="2"/>
        </w:rPr>
        <w:br/>
      </w:r>
      <w:r w:rsidR="008C7D61">
        <w:rPr>
          <w:rFonts w:cs="2  Zar"/>
          <w:sz w:val="2"/>
          <w:szCs w:val="2"/>
        </w:rPr>
        <w:br/>
      </w:r>
      <w:r w:rsidRPr="005B4866">
        <w:rPr>
          <w:rFonts w:cs="2  Zar" w:hint="cs"/>
          <w:sz w:val="32"/>
          <w:szCs w:val="32"/>
          <w:rtl/>
        </w:rPr>
        <w:lastRenderedPageBreak/>
        <w:t>سنده حسینون اصغری یاندی سوسوزدان لبلری</w:t>
      </w:r>
      <w:r w:rsidRPr="005B4866"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قالدی ئولونجه سینه ده بی کس ربابون اللری</w:t>
      </w:r>
      <w:r w:rsidRPr="005B4866">
        <w:rPr>
          <w:rFonts w:cs="2  Zar"/>
          <w:sz w:val="32"/>
          <w:szCs w:val="32"/>
          <w:rtl/>
        </w:rPr>
        <w:br/>
      </w:r>
    </w:p>
    <w:p w:rsidR="00D67EDD" w:rsidRDefault="00D67EDD" w:rsidP="008C7D61">
      <w:pPr>
        <w:spacing w:line="240" w:lineRule="auto"/>
        <w:ind w:left="1705" w:right="1985"/>
        <w:jc w:val="both"/>
        <w:rPr>
          <w:rFonts w:cs="2  Zar"/>
          <w:sz w:val="32"/>
          <w:szCs w:val="32"/>
          <w:rtl/>
        </w:rPr>
      </w:pPr>
      <w:r w:rsidRPr="005B4866">
        <w:rPr>
          <w:rFonts w:cs="2  Zar" w:hint="cs"/>
          <w:sz w:val="32"/>
          <w:szCs w:val="32"/>
          <w:rtl/>
        </w:rPr>
        <w:t xml:space="preserve">سنده علی اصغر یاتوب هم قاسم و اکبر یاتوب </w:t>
      </w:r>
      <w:r>
        <w:rPr>
          <w:rFonts w:cs="2  Zar"/>
          <w:sz w:val="32"/>
          <w:szCs w:val="32"/>
          <w:rtl/>
        </w:rPr>
        <w:br/>
      </w:r>
      <w:r w:rsidRPr="005B4866">
        <w:rPr>
          <w:rFonts w:cs="2  Zar" w:hint="cs"/>
          <w:sz w:val="32"/>
          <w:szCs w:val="32"/>
          <w:rtl/>
        </w:rPr>
        <w:t>قولسوز کنار نهرده عباس نام آور یاتوب</w:t>
      </w:r>
      <w:r>
        <w:rPr>
          <w:rFonts w:cs="2  Zar"/>
          <w:sz w:val="32"/>
          <w:szCs w:val="32"/>
          <w:rtl/>
        </w:rPr>
        <w:br/>
      </w:r>
    </w:p>
    <w:p w:rsidR="00D67EDD" w:rsidRDefault="00D67EDD" w:rsidP="008C7D61">
      <w:pPr>
        <w:spacing w:line="240" w:lineRule="auto"/>
        <w:ind w:left="1705" w:right="1985"/>
        <w:jc w:val="center"/>
      </w:pPr>
      <w:r>
        <w:rPr>
          <w:rFonts w:cs="2  Zar" w:hint="cs"/>
          <w:sz w:val="32"/>
          <w:szCs w:val="32"/>
          <w:rtl/>
        </w:rPr>
        <w:t>شاعر : کلامی زنجانی</w:t>
      </w:r>
    </w:p>
    <w:sectPr w:rsidR="00D67EDD" w:rsidSect="00546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12F" w:rsidRDefault="00A5212F" w:rsidP="008C7D61">
      <w:pPr>
        <w:spacing w:after="0" w:line="240" w:lineRule="auto"/>
      </w:pPr>
      <w:r>
        <w:separator/>
      </w:r>
    </w:p>
  </w:endnote>
  <w:endnote w:type="continuationSeparator" w:id="1">
    <w:p w:rsidR="00A5212F" w:rsidRDefault="00A5212F" w:rsidP="008C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12F" w:rsidRDefault="00A5212F" w:rsidP="008C7D61">
      <w:pPr>
        <w:spacing w:after="0" w:line="240" w:lineRule="auto"/>
      </w:pPr>
      <w:r>
        <w:separator/>
      </w:r>
    </w:p>
  </w:footnote>
  <w:footnote w:type="continuationSeparator" w:id="1">
    <w:p w:rsidR="00A5212F" w:rsidRDefault="00A5212F" w:rsidP="008C7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026" o:spid="_x0000_s4098" type="#_x0000_t136" style="position:absolute;left:0;text-align:left;margin-left:0;margin-top:0;width:590.3pt;height:6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gasemie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027" o:spid="_x0000_s4099" type="#_x0000_t136" style="position:absolute;left:0;text-align:left;margin-left:0;margin-top:0;width:590.3pt;height:69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gasemie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D61" w:rsidRDefault="008C7D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73025" o:spid="_x0000_s4097" type="#_x0000_t136" style="position:absolute;left:0;text-align:left;margin-left:0;margin-top:0;width:590.3pt;height:6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ww.gasemie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7EDD"/>
    <w:rsid w:val="000051F0"/>
    <w:rsid w:val="00022D91"/>
    <w:rsid w:val="00041D80"/>
    <w:rsid w:val="00046341"/>
    <w:rsid w:val="00076628"/>
    <w:rsid w:val="000C7828"/>
    <w:rsid w:val="000E1D18"/>
    <w:rsid w:val="0012745A"/>
    <w:rsid w:val="00160575"/>
    <w:rsid w:val="001735A4"/>
    <w:rsid w:val="001A1702"/>
    <w:rsid w:val="001A5734"/>
    <w:rsid w:val="001A6496"/>
    <w:rsid w:val="001B2B9A"/>
    <w:rsid w:val="0023153F"/>
    <w:rsid w:val="00233859"/>
    <w:rsid w:val="0024006B"/>
    <w:rsid w:val="002412FA"/>
    <w:rsid w:val="002676F3"/>
    <w:rsid w:val="002A0471"/>
    <w:rsid w:val="002D58A5"/>
    <w:rsid w:val="00324979"/>
    <w:rsid w:val="00333D64"/>
    <w:rsid w:val="0034009A"/>
    <w:rsid w:val="00346C88"/>
    <w:rsid w:val="00396E9B"/>
    <w:rsid w:val="003A1A3B"/>
    <w:rsid w:val="003C71D6"/>
    <w:rsid w:val="003D3C4F"/>
    <w:rsid w:val="00400A5F"/>
    <w:rsid w:val="00427EEC"/>
    <w:rsid w:val="00463B64"/>
    <w:rsid w:val="00472792"/>
    <w:rsid w:val="004A5BD4"/>
    <w:rsid w:val="004A6469"/>
    <w:rsid w:val="004E2E3D"/>
    <w:rsid w:val="004F3B47"/>
    <w:rsid w:val="005029B6"/>
    <w:rsid w:val="00546300"/>
    <w:rsid w:val="005763C4"/>
    <w:rsid w:val="005946B6"/>
    <w:rsid w:val="005E24CC"/>
    <w:rsid w:val="00632D56"/>
    <w:rsid w:val="00642D47"/>
    <w:rsid w:val="00654D74"/>
    <w:rsid w:val="006738B4"/>
    <w:rsid w:val="00681E0E"/>
    <w:rsid w:val="00684265"/>
    <w:rsid w:val="00687AA6"/>
    <w:rsid w:val="006A75B5"/>
    <w:rsid w:val="007310BA"/>
    <w:rsid w:val="00757118"/>
    <w:rsid w:val="00773629"/>
    <w:rsid w:val="007839D8"/>
    <w:rsid w:val="0078401D"/>
    <w:rsid w:val="007B7C61"/>
    <w:rsid w:val="007C78CC"/>
    <w:rsid w:val="007D0CB5"/>
    <w:rsid w:val="0080414D"/>
    <w:rsid w:val="0082359B"/>
    <w:rsid w:val="00861BC1"/>
    <w:rsid w:val="008A66CD"/>
    <w:rsid w:val="008B0003"/>
    <w:rsid w:val="008C7D61"/>
    <w:rsid w:val="008E03B1"/>
    <w:rsid w:val="00914874"/>
    <w:rsid w:val="00940302"/>
    <w:rsid w:val="00960D76"/>
    <w:rsid w:val="00992953"/>
    <w:rsid w:val="0099466D"/>
    <w:rsid w:val="009F5FFE"/>
    <w:rsid w:val="00A1371B"/>
    <w:rsid w:val="00A5212F"/>
    <w:rsid w:val="00A553EE"/>
    <w:rsid w:val="00AA3A7B"/>
    <w:rsid w:val="00AD4B82"/>
    <w:rsid w:val="00AF6681"/>
    <w:rsid w:val="00B25CBC"/>
    <w:rsid w:val="00B71EB6"/>
    <w:rsid w:val="00B71FEA"/>
    <w:rsid w:val="00B81538"/>
    <w:rsid w:val="00B81553"/>
    <w:rsid w:val="00BB205C"/>
    <w:rsid w:val="00BC298A"/>
    <w:rsid w:val="00BE0704"/>
    <w:rsid w:val="00BF6907"/>
    <w:rsid w:val="00C3291E"/>
    <w:rsid w:val="00C4622A"/>
    <w:rsid w:val="00C46579"/>
    <w:rsid w:val="00CD32F5"/>
    <w:rsid w:val="00D206F4"/>
    <w:rsid w:val="00D24A42"/>
    <w:rsid w:val="00D32273"/>
    <w:rsid w:val="00D44B69"/>
    <w:rsid w:val="00D67EDD"/>
    <w:rsid w:val="00D87E5A"/>
    <w:rsid w:val="00DB4189"/>
    <w:rsid w:val="00DD6A8F"/>
    <w:rsid w:val="00EA3CB1"/>
    <w:rsid w:val="00EE36C3"/>
    <w:rsid w:val="00EF03C0"/>
    <w:rsid w:val="00EF39A2"/>
    <w:rsid w:val="00F17524"/>
    <w:rsid w:val="00F205B8"/>
    <w:rsid w:val="00F20853"/>
    <w:rsid w:val="00F409FF"/>
    <w:rsid w:val="00F64456"/>
    <w:rsid w:val="00FB0B15"/>
    <w:rsid w:val="00FD6DFD"/>
    <w:rsid w:val="00FE587D"/>
    <w:rsid w:val="00FE621A"/>
    <w:rsid w:val="00FF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DD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D61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8C7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D61"/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T00BA</dc:creator>
  <cp:lastModifiedBy>CO T00BA</cp:lastModifiedBy>
  <cp:revision>5</cp:revision>
  <dcterms:created xsi:type="dcterms:W3CDTF">2013-07-20T22:13:00Z</dcterms:created>
  <dcterms:modified xsi:type="dcterms:W3CDTF">2013-07-25T09:54:00Z</dcterms:modified>
</cp:coreProperties>
</file>