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C3" w:rsidRPr="009768C3" w:rsidRDefault="009768C3" w:rsidP="009768C3">
      <w:pPr>
        <w:tabs>
          <w:tab w:val="right" w:pos="6758"/>
        </w:tabs>
        <w:ind w:left="2080" w:right="2268"/>
        <w:jc w:val="both"/>
        <w:rPr>
          <w:rFonts w:cs="2  Lotus"/>
          <w:sz w:val="28"/>
          <w:szCs w:val="28"/>
          <w:rtl/>
        </w:rPr>
      </w:pPr>
      <w:r w:rsidRPr="009768C3">
        <w:rPr>
          <w:rFonts w:cs="2  Lotus" w:hint="cs"/>
          <w:sz w:val="32"/>
          <w:szCs w:val="32"/>
          <w:rtl/>
        </w:rPr>
        <w:t xml:space="preserve">داغلار آغلار داشلار آغلار </w:t>
      </w:r>
      <w:r w:rsidRPr="009768C3">
        <w:rPr>
          <w:rFonts w:cs="2  Lotus"/>
          <w:sz w:val="28"/>
          <w:szCs w:val="28"/>
          <w:rtl/>
        </w:rPr>
        <w:br/>
      </w:r>
      <w:r w:rsidRPr="009768C3">
        <w:rPr>
          <w:rFonts w:cs="2  Lotus" w:hint="cs"/>
          <w:sz w:val="28"/>
          <w:szCs w:val="28"/>
          <w:rtl/>
        </w:rPr>
        <w:t>ماتمونده یا حسین نیزه لرده باشلار آغلار</w:t>
      </w:r>
      <w:r w:rsidRPr="009768C3">
        <w:rPr>
          <w:rFonts w:cs="2  Lotus"/>
          <w:sz w:val="28"/>
          <w:szCs w:val="28"/>
          <w:rtl/>
        </w:rPr>
        <w:br/>
      </w:r>
    </w:p>
    <w:p w:rsidR="009768C3" w:rsidRPr="009768C3" w:rsidRDefault="009768C3" w:rsidP="009768C3">
      <w:pPr>
        <w:rPr>
          <w:rFonts w:cs="2  Lotus"/>
          <w:sz w:val="28"/>
          <w:szCs w:val="28"/>
          <w:rtl/>
        </w:rPr>
        <w:sectPr w:rsidR="009768C3" w:rsidRPr="009768C3" w:rsidSect="009768C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9768C3" w:rsidRPr="009768C3" w:rsidRDefault="009768C3" w:rsidP="009768C3">
      <w:pPr>
        <w:tabs>
          <w:tab w:val="right" w:pos="3025"/>
        </w:tabs>
        <w:spacing w:line="240" w:lineRule="auto"/>
        <w:ind w:left="329" w:right="1134"/>
        <w:jc w:val="both"/>
        <w:rPr>
          <w:rFonts w:cs="2  Lotus"/>
          <w:sz w:val="28"/>
          <w:szCs w:val="28"/>
          <w:rtl/>
        </w:rPr>
        <w:sectPr w:rsidR="009768C3" w:rsidRPr="009768C3" w:rsidSect="00571EB6">
          <w:type w:val="continuous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bidi/>
          <w:rtlGutter/>
          <w:docGrid w:linePitch="360"/>
        </w:sectPr>
      </w:pPr>
      <w:r w:rsidRPr="009768C3">
        <w:rPr>
          <w:rFonts w:cs="2  Lotus" w:hint="cs"/>
          <w:sz w:val="28"/>
          <w:szCs w:val="28"/>
          <w:rtl/>
        </w:rPr>
        <w:lastRenderedPageBreak/>
        <w:t xml:space="preserve">ماه ماتم باشلانوبدی   </w:t>
      </w:r>
      <w:r w:rsidRPr="009768C3">
        <w:rPr>
          <w:rFonts w:cs="2  Lotus" w:hint="cs"/>
          <w:sz w:val="28"/>
          <w:szCs w:val="28"/>
          <w:rtl/>
        </w:rPr>
        <w:br/>
        <w:t xml:space="preserve">اهل عالم </w:t>
      </w:r>
      <w:bookmarkStart w:id="0" w:name="_GoBack"/>
      <w:bookmarkEnd w:id="0"/>
      <w:r w:rsidRPr="009768C3">
        <w:rPr>
          <w:rFonts w:cs="2  Lotus" w:hint="cs"/>
          <w:sz w:val="28"/>
          <w:szCs w:val="28"/>
          <w:rtl/>
        </w:rPr>
        <w:t xml:space="preserve">گیدی قاره   </w:t>
      </w:r>
      <w:r w:rsidRPr="009768C3">
        <w:rPr>
          <w:rFonts w:cs="2  Lotus" w:hint="cs"/>
          <w:sz w:val="28"/>
          <w:szCs w:val="28"/>
          <w:rtl/>
        </w:rPr>
        <w:br/>
      </w:r>
      <w:r w:rsidRPr="009768C3">
        <w:rPr>
          <w:rFonts w:cs="2  Lotus" w:hint="cs"/>
          <w:sz w:val="28"/>
          <w:szCs w:val="28"/>
          <w:rtl/>
        </w:rPr>
        <w:lastRenderedPageBreak/>
        <w:t>غملی گوزلر یاشلانوبدی</w:t>
      </w:r>
      <w:r w:rsidRPr="009768C3">
        <w:rPr>
          <w:rFonts w:cs="2  Lotus" w:hint="cs"/>
          <w:sz w:val="28"/>
          <w:szCs w:val="28"/>
          <w:rtl/>
        </w:rPr>
        <w:br/>
        <w:t>سرور دین حیدر آغلار</w:t>
      </w:r>
    </w:p>
    <w:p w:rsidR="009768C3" w:rsidRPr="009768C3" w:rsidRDefault="009768C3" w:rsidP="009768C3">
      <w:pPr>
        <w:tabs>
          <w:tab w:val="right" w:pos="3025"/>
        </w:tabs>
        <w:spacing w:line="240" w:lineRule="auto"/>
        <w:ind w:left="329" w:right="1134"/>
        <w:jc w:val="both"/>
        <w:rPr>
          <w:rFonts w:cs="2  Lotus"/>
          <w:sz w:val="28"/>
          <w:szCs w:val="28"/>
          <w:rtl/>
        </w:rPr>
        <w:sectPr w:rsidR="009768C3" w:rsidRPr="009768C3" w:rsidSect="00571EB6">
          <w:type w:val="continuous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bidi/>
          <w:rtlGutter/>
          <w:docGrid w:linePitch="360"/>
        </w:sectPr>
      </w:pPr>
      <w:r w:rsidRPr="009768C3">
        <w:rPr>
          <w:rFonts w:cs="2  Lotus" w:hint="cs"/>
          <w:sz w:val="28"/>
          <w:szCs w:val="28"/>
          <w:rtl/>
        </w:rPr>
        <w:lastRenderedPageBreak/>
        <w:t xml:space="preserve">دل غمونده داغلاروخ بیز </w:t>
      </w:r>
      <w:r w:rsidRPr="009768C3">
        <w:rPr>
          <w:rFonts w:cs="2  Lotus" w:hint="cs"/>
          <w:sz w:val="28"/>
          <w:szCs w:val="28"/>
          <w:rtl/>
        </w:rPr>
        <w:br/>
        <w:t>عاشق مولا اولانلار</w:t>
      </w:r>
      <w:r w:rsidRPr="009768C3">
        <w:rPr>
          <w:rFonts w:cs="2  Lotus" w:hint="cs"/>
          <w:sz w:val="28"/>
          <w:szCs w:val="28"/>
          <w:rtl/>
        </w:rPr>
        <w:br/>
      </w:r>
      <w:r w:rsidRPr="009768C3">
        <w:rPr>
          <w:rFonts w:cs="2  Lotus" w:hint="cs"/>
          <w:sz w:val="28"/>
          <w:szCs w:val="28"/>
          <w:rtl/>
        </w:rPr>
        <w:lastRenderedPageBreak/>
        <w:t>عاشقانه آغلاروخ بیز</w:t>
      </w:r>
      <w:r w:rsidRPr="009768C3">
        <w:rPr>
          <w:rFonts w:cs="2  Lotus" w:hint="cs"/>
          <w:sz w:val="28"/>
          <w:szCs w:val="28"/>
          <w:rtl/>
        </w:rPr>
        <w:br/>
        <w:t xml:space="preserve">آه و افغان ایلر آغلار </w:t>
      </w:r>
    </w:p>
    <w:p w:rsidR="009768C3" w:rsidRPr="009768C3" w:rsidRDefault="009768C3" w:rsidP="009768C3">
      <w:pPr>
        <w:tabs>
          <w:tab w:val="right" w:pos="3025"/>
        </w:tabs>
        <w:spacing w:line="240" w:lineRule="auto"/>
        <w:ind w:left="329" w:right="1134"/>
        <w:jc w:val="both"/>
        <w:rPr>
          <w:rFonts w:cs="2  Lotus"/>
          <w:sz w:val="28"/>
          <w:szCs w:val="28"/>
          <w:rtl/>
        </w:rPr>
        <w:sectPr w:rsidR="009768C3" w:rsidRPr="009768C3" w:rsidSect="00571EB6">
          <w:type w:val="continuous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bidi/>
          <w:rtlGutter/>
          <w:docGrid w:linePitch="360"/>
        </w:sectPr>
      </w:pPr>
      <w:r w:rsidRPr="009768C3">
        <w:rPr>
          <w:rFonts w:cs="2  Lotus" w:hint="cs"/>
          <w:sz w:val="28"/>
          <w:szCs w:val="28"/>
          <w:rtl/>
        </w:rPr>
        <w:lastRenderedPageBreak/>
        <w:t xml:space="preserve">قورموشوخ ماتم اساسی </w:t>
      </w:r>
      <w:r w:rsidRPr="009768C3">
        <w:rPr>
          <w:rFonts w:cs="2  Lotus"/>
          <w:sz w:val="28"/>
          <w:szCs w:val="28"/>
          <w:rtl/>
        </w:rPr>
        <w:br/>
      </w:r>
      <w:r w:rsidRPr="009768C3">
        <w:rPr>
          <w:rFonts w:cs="2  Lotus" w:hint="cs"/>
          <w:sz w:val="28"/>
          <w:szCs w:val="28"/>
          <w:rtl/>
        </w:rPr>
        <w:t xml:space="preserve">گوز یاشی توکدی عذاره  </w:t>
      </w:r>
      <w:r w:rsidRPr="009768C3">
        <w:rPr>
          <w:rFonts w:cs="2  Lotus" w:hint="cs"/>
          <w:sz w:val="28"/>
          <w:szCs w:val="28"/>
          <w:rtl/>
        </w:rPr>
        <w:br/>
      </w:r>
      <w:r w:rsidRPr="009768C3">
        <w:rPr>
          <w:rFonts w:cs="2  Lotus" w:hint="cs"/>
          <w:sz w:val="28"/>
          <w:szCs w:val="28"/>
          <w:rtl/>
        </w:rPr>
        <w:lastRenderedPageBreak/>
        <w:t>شیعه گیدی غم لباسی</w:t>
      </w:r>
      <w:r w:rsidRPr="009768C3">
        <w:rPr>
          <w:rFonts w:cs="2  Lotus" w:hint="cs"/>
          <w:sz w:val="28"/>
          <w:szCs w:val="28"/>
          <w:rtl/>
        </w:rPr>
        <w:br/>
        <w:t xml:space="preserve">قطب دین پیغمبر آغلار </w:t>
      </w:r>
    </w:p>
    <w:p w:rsidR="009768C3" w:rsidRPr="009768C3" w:rsidRDefault="009768C3" w:rsidP="009768C3">
      <w:pPr>
        <w:tabs>
          <w:tab w:val="right" w:pos="3025"/>
        </w:tabs>
        <w:spacing w:line="240" w:lineRule="auto"/>
        <w:ind w:left="329" w:right="1134"/>
        <w:jc w:val="both"/>
        <w:rPr>
          <w:rFonts w:cs="2  Lotus"/>
          <w:sz w:val="28"/>
          <w:szCs w:val="28"/>
          <w:rtl/>
        </w:rPr>
        <w:sectPr w:rsidR="009768C3" w:rsidRPr="009768C3" w:rsidSect="00571EB6">
          <w:type w:val="continuous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bidi/>
          <w:rtlGutter/>
          <w:docGrid w:linePitch="360"/>
        </w:sectPr>
      </w:pPr>
      <w:r w:rsidRPr="009768C3">
        <w:rPr>
          <w:rFonts w:cs="2  Lotus" w:hint="cs"/>
          <w:sz w:val="28"/>
          <w:szCs w:val="28"/>
          <w:rtl/>
        </w:rPr>
        <w:lastRenderedPageBreak/>
        <w:t xml:space="preserve">ماتمونده عالم آغلار </w:t>
      </w:r>
      <w:r w:rsidRPr="009768C3">
        <w:rPr>
          <w:rFonts w:cs="2  Lotus" w:hint="cs"/>
          <w:sz w:val="28"/>
          <w:szCs w:val="28"/>
          <w:rtl/>
        </w:rPr>
        <w:br/>
        <w:t>غم ائله غمدیور  بو غمده</w:t>
      </w:r>
      <w:r w:rsidRPr="009768C3">
        <w:rPr>
          <w:rFonts w:cs="2  Lotus" w:hint="cs"/>
          <w:sz w:val="28"/>
          <w:szCs w:val="28"/>
          <w:rtl/>
        </w:rPr>
        <w:br/>
      </w:r>
      <w:r w:rsidRPr="009768C3">
        <w:rPr>
          <w:rFonts w:cs="2  Lotus" w:hint="cs"/>
          <w:sz w:val="28"/>
          <w:szCs w:val="28"/>
          <w:rtl/>
        </w:rPr>
        <w:lastRenderedPageBreak/>
        <w:t>آدم  آغلار خاتم آغلار</w:t>
      </w:r>
      <w:r w:rsidRPr="009768C3">
        <w:rPr>
          <w:rFonts w:cs="2  Lotus" w:hint="cs"/>
          <w:sz w:val="28"/>
          <w:szCs w:val="28"/>
          <w:rtl/>
        </w:rPr>
        <w:br/>
        <w:t xml:space="preserve">مومن آغلار کافر آغلار </w:t>
      </w:r>
    </w:p>
    <w:p w:rsidR="009768C3" w:rsidRPr="009768C3" w:rsidRDefault="009768C3" w:rsidP="009768C3">
      <w:pPr>
        <w:tabs>
          <w:tab w:val="right" w:pos="3025"/>
        </w:tabs>
        <w:spacing w:line="240" w:lineRule="auto"/>
        <w:ind w:left="329" w:right="1134"/>
        <w:jc w:val="both"/>
        <w:rPr>
          <w:rFonts w:cs="2  Lotus"/>
          <w:sz w:val="28"/>
          <w:szCs w:val="28"/>
          <w:rtl/>
        </w:rPr>
        <w:sectPr w:rsidR="009768C3" w:rsidRPr="009768C3" w:rsidSect="00571EB6">
          <w:type w:val="continuous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852"/>
          <w:bidi/>
          <w:rtlGutter/>
          <w:docGrid w:linePitch="360"/>
        </w:sectPr>
      </w:pPr>
      <w:r w:rsidRPr="009768C3">
        <w:rPr>
          <w:rFonts w:cs="2  Lotus" w:hint="cs"/>
          <w:sz w:val="28"/>
          <w:szCs w:val="28"/>
          <w:rtl/>
        </w:rPr>
        <w:lastRenderedPageBreak/>
        <w:t xml:space="preserve">آغلوری گوگده ملک لر </w:t>
      </w:r>
      <w:r w:rsidRPr="009768C3">
        <w:rPr>
          <w:rFonts w:cs="2  Lotus" w:hint="cs"/>
          <w:sz w:val="28"/>
          <w:szCs w:val="28"/>
          <w:rtl/>
        </w:rPr>
        <w:br/>
        <w:t>بیر قولاق وئرسن گوررسن</w:t>
      </w:r>
      <w:r w:rsidRPr="009768C3">
        <w:rPr>
          <w:rFonts w:cs="2  Lotus" w:hint="cs"/>
          <w:sz w:val="28"/>
          <w:szCs w:val="28"/>
          <w:rtl/>
        </w:rPr>
        <w:br/>
      </w:r>
      <w:r w:rsidRPr="009768C3">
        <w:rPr>
          <w:rFonts w:cs="2  Lotus" w:hint="cs"/>
          <w:sz w:val="28"/>
          <w:szCs w:val="28"/>
          <w:rtl/>
        </w:rPr>
        <w:lastRenderedPageBreak/>
        <w:t>اوخشوری محراب و منبر</w:t>
      </w:r>
      <w:r w:rsidRPr="009768C3">
        <w:rPr>
          <w:rFonts w:cs="2  Lotus" w:hint="cs"/>
          <w:sz w:val="28"/>
          <w:szCs w:val="28"/>
          <w:rtl/>
        </w:rPr>
        <w:br/>
        <w:t xml:space="preserve">مسجد اوخشار منبر آغلار </w:t>
      </w:r>
    </w:p>
    <w:p w:rsidR="009768C3" w:rsidRPr="009768C3" w:rsidRDefault="009768C3" w:rsidP="009768C3">
      <w:pPr>
        <w:tabs>
          <w:tab w:val="right" w:pos="3025"/>
        </w:tabs>
        <w:spacing w:line="240" w:lineRule="auto"/>
        <w:ind w:left="329" w:right="1134"/>
        <w:jc w:val="both"/>
        <w:rPr>
          <w:rFonts w:cs="2  Lotus"/>
          <w:sz w:val="28"/>
          <w:szCs w:val="28"/>
          <w:rtl/>
        </w:rPr>
        <w:sectPr w:rsidR="009768C3" w:rsidRPr="009768C3" w:rsidSect="00571EB6">
          <w:type w:val="continuous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bidi/>
          <w:rtlGutter/>
          <w:docGrid w:linePitch="360"/>
        </w:sectPr>
      </w:pPr>
      <w:r w:rsidRPr="009768C3">
        <w:rPr>
          <w:rFonts w:cs="2  Lotus" w:hint="cs"/>
          <w:sz w:val="28"/>
          <w:szCs w:val="28"/>
          <w:rtl/>
        </w:rPr>
        <w:lastRenderedPageBreak/>
        <w:t xml:space="preserve">غصه دن طاها سیزیلدار </w:t>
      </w:r>
      <w:r w:rsidRPr="009768C3">
        <w:rPr>
          <w:rFonts w:cs="2  Lotus" w:hint="cs"/>
          <w:sz w:val="28"/>
          <w:szCs w:val="28"/>
          <w:rtl/>
        </w:rPr>
        <w:br/>
        <w:t>سسلوری ای وای اوغول وای</w:t>
      </w:r>
      <w:r w:rsidRPr="009768C3">
        <w:rPr>
          <w:rFonts w:cs="2  Lotus" w:hint="cs"/>
          <w:sz w:val="28"/>
          <w:szCs w:val="28"/>
          <w:rtl/>
        </w:rPr>
        <w:br/>
      </w:r>
      <w:r w:rsidRPr="009768C3">
        <w:rPr>
          <w:rFonts w:cs="2  Lotus" w:hint="cs"/>
          <w:sz w:val="28"/>
          <w:szCs w:val="28"/>
          <w:rtl/>
        </w:rPr>
        <w:lastRenderedPageBreak/>
        <w:t>حضرت زهرا سیزیلدار</w:t>
      </w:r>
      <w:r w:rsidRPr="009768C3">
        <w:rPr>
          <w:rFonts w:cs="2  Lotus" w:hint="cs"/>
          <w:sz w:val="28"/>
          <w:szCs w:val="28"/>
          <w:rtl/>
        </w:rPr>
        <w:br/>
        <w:t xml:space="preserve">مادر غم پرور آغلار </w:t>
      </w:r>
    </w:p>
    <w:p w:rsidR="009768C3" w:rsidRPr="009768C3" w:rsidRDefault="009768C3" w:rsidP="009768C3">
      <w:pPr>
        <w:tabs>
          <w:tab w:val="right" w:pos="3025"/>
        </w:tabs>
        <w:spacing w:line="240" w:lineRule="auto"/>
        <w:ind w:left="329" w:right="1134"/>
        <w:jc w:val="both"/>
        <w:rPr>
          <w:rFonts w:cs="2  Lotus"/>
          <w:sz w:val="28"/>
          <w:szCs w:val="28"/>
          <w:rtl/>
        </w:rPr>
        <w:sectPr w:rsidR="009768C3" w:rsidRPr="009768C3" w:rsidSect="00571EB6">
          <w:type w:val="continuous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bidi/>
          <w:rtlGutter/>
          <w:docGrid w:linePitch="360"/>
        </w:sectPr>
      </w:pPr>
      <w:r w:rsidRPr="009768C3">
        <w:rPr>
          <w:rFonts w:cs="2  Lotus" w:hint="cs"/>
          <w:sz w:val="28"/>
          <w:szCs w:val="28"/>
          <w:rtl/>
        </w:rPr>
        <w:lastRenderedPageBreak/>
        <w:t xml:space="preserve">عاقل و دیوانه آغلار </w:t>
      </w:r>
      <w:r w:rsidRPr="009768C3">
        <w:rPr>
          <w:rFonts w:cs="2  Lotus" w:hint="cs"/>
          <w:sz w:val="28"/>
          <w:szCs w:val="28"/>
          <w:rtl/>
        </w:rPr>
        <w:br/>
        <w:t xml:space="preserve">بو غم عظماده شیعه   </w:t>
      </w:r>
      <w:r w:rsidRPr="009768C3">
        <w:rPr>
          <w:rFonts w:cs="2  Lotus" w:hint="cs"/>
          <w:sz w:val="28"/>
          <w:szCs w:val="28"/>
          <w:rtl/>
        </w:rPr>
        <w:br/>
      </w:r>
      <w:r w:rsidRPr="009768C3">
        <w:rPr>
          <w:rFonts w:cs="2  Lotus" w:hint="cs"/>
          <w:sz w:val="28"/>
          <w:szCs w:val="28"/>
          <w:rtl/>
        </w:rPr>
        <w:lastRenderedPageBreak/>
        <w:t>کعبه و بت خانه آغلار</w:t>
      </w:r>
      <w:r w:rsidRPr="009768C3">
        <w:rPr>
          <w:rFonts w:cs="2  Lotus" w:hint="cs"/>
          <w:sz w:val="28"/>
          <w:szCs w:val="28"/>
          <w:rtl/>
        </w:rPr>
        <w:br/>
        <w:t xml:space="preserve">آچ گوزون گور کیملر آغلار </w:t>
      </w:r>
    </w:p>
    <w:p w:rsidR="009768C3" w:rsidRPr="009768C3" w:rsidRDefault="009768C3" w:rsidP="009768C3">
      <w:pPr>
        <w:tabs>
          <w:tab w:val="right" w:pos="3025"/>
        </w:tabs>
        <w:spacing w:line="240" w:lineRule="auto"/>
        <w:ind w:left="329" w:right="1134"/>
        <w:jc w:val="both"/>
        <w:rPr>
          <w:rFonts w:cs="2  Lotus"/>
          <w:sz w:val="28"/>
          <w:szCs w:val="28"/>
          <w:rtl/>
        </w:rPr>
        <w:sectPr w:rsidR="009768C3" w:rsidRPr="009768C3" w:rsidSect="00571EB6">
          <w:type w:val="continuous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bidi/>
          <w:rtlGutter/>
          <w:docGrid w:linePitch="360"/>
        </w:sectPr>
      </w:pPr>
      <w:r w:rsidRPr="009768C3">
        <w:rPr>
          <w:rFonts w:cs="2  Lotus" w:hint="cs"/>
          <w:sz w:val="28"/>
          <w:szCs w:val="28"/>
          <w:rtl/>
        </w:rPr>
        <w:lastRenderedPageBreak/>
        <w:t xml:space="preserve">شاه دینین یاسی گلدی </w:t>
      </w:r>
      <w:r w:rsidRPr="009768C3">
        <w:rPr>
          <w:rFonts w:cs="2  Lotus" w:hint="cs"/>
          <w:sz w:val="28"/>
          <w:szCs w:val="28"/>
          <w:rtl/>
        </w:rPr>
        <w:br/>
        <w:t>آتش غمده یانانلار</w:t>
      </w:r>
      <w:r w:rsidRPr="009768C3">
        <w:rPr>
          <w:rFonts w:cs="2  Lotus" w:hint="cs"/>
          <w:sz w:val="28"/>
          <w:szCs w:val="28"/>
          <w:rtl/>
        </w:rPr>
        <w:br/>
      </w:r>
      <w:r w:rsidRPr="009768C3">
        <w:rPr>
          <w:rFonts w:cs="2  Lotus" w:hint="cs"/>
          <w:sz w:val="28"/>
          <w:szCs w:val="28"/>
          <w:rtl/>
        </w:rPr>
        <w:lastRenderedPageBreak/>
        <w:t>روز عاشوراسی  گلدی</w:t>
      </w:r>
      <w:r w:rsidRPr="009768C3">
        <w:rPr>
          <w:rFonts w:cs="2  Lotus" w:hint="cs"/>
          <w:sz w:val="28"/>
          <w:szCs w:val="28"/>
          <w:rtl/>
        </w:rPr>
        <w:br/>
        <w:t xml:space="preserve">گل آدیوی سسلر آغلار </w:t>
      </w:r>
    </w:p>
    <w:p w:rsidR="009768C3" w:rsidRPr="009768C3" w:rsidRDefault="009768C3" w:rsidP="009768C3">
      <w:pPr>
        <w:tabs>
          <w:tab w:val="right" w:pos="3025"/>
        </w:tabs>
        <w:spacing w:line="240" w:lineRule="auto"/>
        <w:ind w:left="329" w:right="1134"/>
        <w:jc w:val="both"/>
        <w:rPr>
          <w:rFonts w:cs="2  Lotus"/>
          <w:sz w:val="28"/>
          <w:szCs w:val="28"/>
          <w:rtl/>
        </w:rPr>
        <w:sectPr w:rsidR="009768C3" w:rsidRPr="009768C3" w:rsidSect="00571EB6">
          <w:type w:val="continuous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bidi/>
          <w:rtlGutter/>
          <w:docGrid w:linePitch="360"/>
        </w:sectPr>
      </w:pPr>
      <w:r w:rsidRPr="009768C3">
        <w:rPr>
          <w:rFonts w:cs="2  Lotus" w:hint="cs"/>
          <w:sz w:val="28"/>
          <w:szCs w:val="28"/>
          <w:rtl/>
        </w:rPr>
        <w:lastRenderedPageBreak/>
        <w:t xml:space="preserve">آت اورک بیر کربلایه </w:t>
      </w:r>
      <w:r w:rsidRPr="009768C3">
        <w:rPr>
          <w:rFonts w:cs="2  Lotus" w:hint="cs"/>
          <w:sz w:val="28"/>
          <w:szCs w:val="28"/>
          <w:rtl/>
        </w:rPr>
        <w:br/>
        <w:t>بیر نظر سال قتلگاهه</w:t>
      </w:r>
      <w:r w:rsidRPr="009768C3">
        <w:rPr>
          <w:rFonts w:cs="2  Lotus" w:hint="cs"/>
          <w:sz w:val="28"/>
          <w:szCs w:val="28"/>
          <w:rtl/>
        </w:rPr>
        <w:br/>
      </w:r>
      <w:r w:rsidRPr="009768C3">
        <w:rPr>
          <w:rFonts w:cs="2  Lotus" w:hint="cs"/>
          <w:sz w:val="28"/>
          <w:szCs w:val="28"/>
          <w:rtl/>
        </w:rPr>
        <w:lastRenderedPageBreak/>
        <w:t>اوردا باخ شور و نوایه</w:t>
      </w:r>
      <w:r w:rsidRPr="009768C3">
        <w:rPr>
          <w:rFonts w:cs="2  Lotus" w:hint="cs"/>
          <w:sz w:val="28"/>
          <w:szCs w:val="28"/>
          <w:rtl/>
        </w:rPr>
        <w:br/>
        <w:t xml:space="preserve">حنجر اوخشار خنجر آغلار </w:t>
      </w:r>
    </w:p>
    <w:p w:rsidR="009768C3" w:rsidRPr="009768C3" w:rsidRDefault="009768C3" w:rsidP="009768C3">
      <w:pPr>
        <w:tabs>
          <w:tab w:val="right" w:pos="3025"/>
        </w:tabs>
        <w:spacing w:line="240" w:lineRule="auto"/>
        <w:ind w:left="329" w:right="1134"/>
        <w:jc w:val="both"/>
        <w:rPr>
          <w:rFonts w:cs="2  Lotus"/>
          <w:sz w:val="28"/>
          <w:szCs w:val="28"/>
          <w:rtl/>
        </w:rPr>
        <w:sectPr w:rsidR="009768C3" w:rsidRPr="009768C3" w:rsidSect="009768C3">
          <w:type w:val="continuous"/>
          <w:pgSz w:w="11906" w:h="16838"/>
          <w:pgMar w:top="851" w:right="1440" w:bottom="568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bidi/>
          <w:rtlGutter/>
          <w:docGrid w:linePitch="360"/>
        </w:sectPr>
      </w:pPr>
      <w:r w:rsidRPr="009768C3">
        <w:rPr>
          <w:rFonts w:cs="2  Lotus" w:hint="cs"/>
          <w:sz w:val="28"/>
          <w:szCs w:val="28"/>
          <w:rtl/>
        </w:rPr>
        <w:lastRenderedPageBreak/>
        <w:t xml:space="preserve">محنت مولا قوتولماز </w:t>
      </w:r>
      <w:r w:rsidRPr="009768C3">
        <w:rPr>
          <w:rFonts w:cs="2  Lotus" w:hint="cs"/>
          <w:sz w:val="28"/>
          <w:szCs w:val="28"/>
          <w:rtl/>
        </w:rPr>
        <w:br/>
        <w:t xml:space="preserve">ساخلا ال یازما </w:t>
      </w:r>
      <w:r w:rsidRPr="009768C3">
        <w:rPr>
          <w:rFonts w:cs="2  Lotus" w:hint="cs"/>
          <w:b/>
          <w:bCs/>
          <w:sz w:val="28"/>
          <w:szCs w:val="28"/>
          <w:rtl/>
        </w:rPr>
        <w:t>«</w:t>
      </w:r>
      <w:r w:rsidRPr="005C586D">
        <w:rPr>
          <w:rFonts w:cs="2  Lotus" w:hint="cs"/>
          <w:b/>
          <w:bCs/>
          <w:sz w:val="28"/>
          <w:szCs w:val="28"/>
          <w:u w:val="single"/>
          <w:rtl/>
        </w:rPr>
        <w:t>شهابی</w:t>
      </w:r>
      <w:r w:rsidRPr="009768C3">
        <w:rPr>
          <w:rFonts w:cs="2  Lotus" w:hint="cs"/>
          <w:b/>
          <w:bCs/>
          <w:sz w:val="28"/>
          <w:szCs w:val="28"/>
          <w:rtl/>
        </w:rPr>
        <w:t>»</w:t>
      </w:r>
      <w:r w:rsidRPr="009768C3">
        <w:rPr>
          <w:rFonts w:cs="2  Lotus" w:hint="cs"/>
          <w:sz w:val="28"/>
          <w:szCs w:val="28"/>
          <w:rtl/>
        </w:rPr>
        <w:br/>
      </w:r>
      <w:r w:rsidRPr="009768C3">
        <w:rPr>
          <w:rFonts w:cs="2  Lotus" w:hint="cs"/>
          <w:sz w:val="28"/>
          <w:szCs w:val="28"/>
          <w:rtl/>
        </w:rPr>
        <w:lastRenderedPageBreak/>
        <w:t>سوز یازاندا پرده لی یاز</w:t>
      </w:r>
      <w:r w:rsidRPr="009768C3">
        <w:rPr>
          <w:rFonts w:cs="2  Lotus"/>
          <w:sz w:val="28"/>
          <w:szCs w:val="28"/>
          <w:rtl/>
        </w:rPr>
        <w:br/>
      </w:r>
      <w:r>
        <w:rPr>
          <w:rFonts w:cs="2  Lotus" w:hint="cs"/>
          <w:sz w:val="28"/>
          <w:szCs w:val="28"/>
          <w:rtl/>
        </w:rPr>
        <w:t>خامه اوخشار دفتر آغلار</w:t>
      </w:r>
    </w:p>
    <w:p w:rsidR="00716E1C" w:rsidRPr="009768C3" w:rsidRDefault="00716E1C" w:rsidP="009768C3">
      <w:pPr>
        <w:ind w:hanging="46"/>
        <w:jc w:val="center"/>
        <w:rPr>
          <w:rFonts w:cs="2  Lotus"/>
          <w:sz w:val="28"/>
          <w:szCs w:val="28"/>
        </w:rPr>
      </w:pPr>
    </w:p>
    <w:sectPr w:rsidR="00716E1C" w:rsidRPr="009768C3" w:rsidSect="00571EB6">
      <w:type w:val="continuous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D31" w:rsidRDefault="00365D31" w:rsidP="005B72E9">
      <w:pPr>
        <w:spacing w:after="0" w:line="240" w:lineRule="auto"/>
      </w:pPr>
      <w:r>
        <w:separator/>
      </w:r>
    </w:p>
  </w:endnote>
  <w:endnote w:type="continuationSeparator" w:id="1">
    <w:p w:rsidR="00365D31" w:rsidRDefault="00365D31" w:rsidP="005B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2E9" w:rsidRDefault="005B72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2E9" w:rsidRDefault="005B72E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2E9" w:rsidRDefault="005B72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D31" w:rsidRDefault="00365D31" w:rsidP="005B72E9">
      <w:pPr>
        <w:spacing w:after="0" w:line="240" w:lineRule="auto"/>
      </w:pPr>
      <w:r>
        <w:separator/>
      </w:r>
    </w:p>
  </w:footnote>
  <w:footnote w:type="continuationSeparator" w:id="1">
    <w:p w:rsidR="00365D31" w:rsidRDefault="00365D31" w:rsidP="005B7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2E9" w:rsidRDefault="005B72E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98657" o:spid="_x0000_s4098" type="#_x0000_t136" style="position:absolute;left:0;text-align:left;margin-left:0;margin-top:0;width:535.8pt;height:100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gasemie.c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2E9" w:rsidRDefault="005B72E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98658" o:spid="_x0000_s4099" type="#_x0000_t136" style="position:absolute;left:0;text-align:left;margin-left:0;margin-top:0;width:535.8pt;height:100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gasemie.co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2E9" w:rsidRDefault="005B72E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98656" o:spid="_x0000_s4097" type="#_x0000_t136" style="position:absolute;left:0;text-align:left;margin-left:0;margin-top:0;width:535.8pt;height:100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gasemie.c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16E1C"/>
    <w:rsid w:val="000B51FD"/>
    <w:rsid w:val="00117768"/>
    <w:rsid w:val="00134BEE"/>
    <w:rsid w:val="001528D5"/>
    <w:rsid w:val="001E77D6"/>
    <w:rsid w:val="001F5C92"/>
    <w:rsid w:val="00232995"/>
    <w:rsid w:val="002F762B"/>
    <w:rsid w:val="00365D31"/>
    <w:rsid w:val="003C2002"/>
    <w:rsid w:val="004476C7"/>
    <w:rsid w:val="004C74E0"/>
    <w:rsid w:val="004F5DBC"/>
    <w:rsid w:val="005273CA"/>
    <w:rsid w:val="005645C6"/>
    <w:rsid w:val="00571EB6"/>
    <w:rsid w:val="005B72E9"/>
    <w:rsid w:val="005C586D"/>
    <w:rsid w:val="00602260"/>
    <w:rsid w:val="00716E1C"/>
    <w:rsid w:val="00756776"/>
    <w:rsid w:val="0079502F"/>
    <w:rsid w:val="008907CD"/>
    <w:rsid w:val="00945156"/>
    <w:rsid w:val="009768C3"/>
    <w:rsid w:val="009A4819"/>
    <w:rsid w:val="009C4CB7"/>
    <w:rsid w:val="00A1611C"/>
    <w:rsid w:val="00A20E2D"/>
    <w:rsid w:val="00A21D19"/>
    <w:rsid w:val="00B03F30"/>
    <w:rsid w:val="00B54154"/>
    <w:rsid w:val="00CD2BA3"/>
    <w:rsid w:val="00CF6A44"/>
    <w:rsid w:val="00D41200"/>
    <w:rsid w:val="00D43C5B"/>
    <w:rsid w:val="00DC356A"/>
    <w:rsid w:val="00DD0FC5"/>
    <w:rsid w:val="00E8769F"/>
    <w:rsid w:val="00EE5FBF"/>
    <w:rsid w:val="00EF15EA"/>
    <w:rsid w:val="00F2272F"/>
    <w:rsid w:val="00F75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7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B7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72E9"/>
  </w:style>
  <w:style w:type="paragraph" w:styleId="Footer">
    <w:name w:val="footer"/>
    <w:basedOn w:val="Normal"/>
    <w:link w:val="FooterChar"/>
    <w:uiPriority w:val="99"/>
    <w:semiHidden/>
    <w:unhideWhenUsed/>
    <w:rsid w:val="005B7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7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Hamed </dc:creator>
  <cp:keywords/>
  <dc:description/>
  <cp:lastModifiedBy>CO T00BA</cp:lastModifiedBy>
  <cp:revision>6</cp:revision>
  <dcterms:created xsi:type="dcterms:W3CDTF">2009-01-02T20:48:00Z</dcterms:created>
  <dcterms:modified xsi:type="dcterms:W3CDTF">2013-07-26T12:40:00Z</dcterms:modified>
</cp:coreProperties>
</file>